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2BA6" w14:textId="7623F77F" w:rsidR="00C16714" w:rsidRPr="00110EE2" w:rsidRDefault="00EA71C3">
      <w:pPr>
        <w:pStyle w:val="Standard"/>
        <w:ind w:firstLine="850"/>
        <w:jc w:val="right"/>
        <w:rPr>
          <w:rFonts w:ascii="Palatino Linotype" w:hAnsi="Palatino Linotype"/>
        </w:rPr>
      </w:pPr>
      <w:r w:rsidRPr="00110EE2">
        <w:rPr>
          <w:rFonts w:ascii="Palatino Linotype" w:hAnsi="Palatino Linotype"/>
        </w:rPr>
        <w:t xml:space="preserve">Itapemirim-ES, </w:t>
      </w:r>
      <w:r w:rsidR="00110EE2" w:rsidRPr="00110EE2">
        <w:rPr>
          <w:rFonts w:ascii="Palatino Linotype" w:hAnsi="Palatino Linotype"/>
        </w:rPr>
        <w:t>2</w:t>
      </w:r>
      <w:r w:rsidR="00354E06">
        <w:rPr>
          <w:rFonts w:ascii="Palatino Linotype" w:hAnsi="Palatino Linotype"/>
        </w:rPr>
        <w:t>8</w:t>
      </w:r>
      <w:r w:rsidRPr="00110EE2">
        <w:rPr>
          <w:rFonts w:ascii="Palatino Linotype" w:hAnsi="Palatino Linotype"/>
        </w:rPr>
        <w:t xml:space="preserve"> de fevereiro de 202</w:t>
      </w:r>
      <w:r w:rsidR="00110EE2" w:rsidRPr="00110EE2">
        <w:rPr>
          <w:rFonts w:ascii="Palatino Linotype" w:hAnsi="Palatino Linotype"/>
        </w:rPr>
        <w:t>4</w:t>
      </w:r>
      <w:r w:rsidRPr="00110EE2">
        <w:rPr>
          <w:rFonts w:ascii="Palatino Linotype" w:hAnsi="Palatino Linotype"/>
        </w:rPr>
        <w:t>.</w:t>
      </w:r>
    </w:p>
    <w:p w14:paraId="1D9E2BA7" w14:textId="77777777" w:rsidR="00C16714" w:rsidRPr="00110EE2" w:rsidRDefault="00C16714">
      <w:pPr>
        <w:pStyle w:val="Standard"/>
        <w:ind w:firstLine="850"/>
        <w:jc w:val="both"/>
        <w:rPr>
          <w:rFonts w:ascii="Palatino Linotype" w:hAnsi="Palatino Linotype"/>
        </w:rPr>
      </w:pPr>
    </w:p>
    <w:p w14:paraId="1D9E2BA8" w14:textId="6868428C" w:rsidR="00C16714" w:rsidRPr="00110EE2" w:rsidRDefault="00EA71C3">
      <w:pPr>
        <w:pStyle w:val="Standard"/>
        <w:widowControl w:val="0"/>
        <w:ind w:firstLine="850"/>
        <w:jc w:val="both"/>
        <w:rPr>
          <w:rFonts w:ascii="Palatino Linotype" w:hAnsi="Palatino Linotype"/>
        </w:rPr>
      </w:pPr>
      <w:r w:rsidRPr="00110EE2">
        <w:rPr>
          <w:rFonts w:ascii="Palatino Linotype" w:hAnsi="Palatino Linotype"/>
          <w:b/>
          <w:u w:val="single"/>
        </w:rPr>
        <w:t>OF/GAP-PMI/N°.</w:t>
      </w:r>
      <w:r w:rsidR="00354E06">
        <w:rPr>
          <w:rFonts w:ascii="Palatino Linotype" w:hAnsi="Palatino Linotype"/>
          <w:b/>
          <w:u w:val="single"/>
        </w:rPr>
        <w:t xml:space="preserve"> </w:t>
      </w:r>
      <w:r w:rsidR="00AA1D53">
        <w:rPr>
          <w:rFonts w:ascii="Palatino Linotype" w:hAnsi="Palatino Linotype"/>
          <w:b/>
          <w:u w:val="single"/>
        </w:rPr>
        <w:t>021</w:t>
      </w:r>
      <w:r w:rsidRPr="00110EE2">
        <w:rPr>
          <w:rFonts w:ascii="Palatino Linotype" w:hAnsi="Palatino Linotype"/>
          <w:b/>
          <w:u w:val="single"/>
        </w:rPr>
        <w:t>/202</w:t>
      </w:r>
      <w:r w:rsidR="00E275B0">
        <w:rPr>
          <w:rFonts w:ascii="Palatino Linotype" w:hAnsi="Palatino Linotype"/>
          <w:b/>
          <w:u w:val="single"/>
        </w:rPr>
        <w:t>4</w:t>
      </w:r>
      <w:r w:rsidRPr="00110EE2">
        <w:rPr>
          <w:rFonts w:ascii="Palatino Linotype" w:hAnsi="Palatino Linotype"/>
          <w:b/>
          <w:u w:val="single"/>
        </w:rPr>
        <w:t>.</w:t>
      </w:r>
    </w:p>
    <w:p w14:paraId="1D9E2BA9" w14:textId="77777777" w:rsidR="00C16714" w:rsidRPr="00110EE2" w:rsidRDefault="00C16714">
      <w:pPr>
        <w:pStyle w:val="Standard"/>
        <w:ind w:firstLine="850"/>
        <w:jc w:val="both"/>
        <w:rPr>
          <w:rFonts w:ascii="Palatino Linotype" w:hAnsi="Palatino Linotype"/>
          <w:b/>
        </w:rPr>
      </w:pPr>
      <w:bookmarkStart w:id="0" w:name="_heading=h.30j0zll"/>
      <w:bookmarkEnd w:id="0"/>
    </w:p>
    <w:p w14:paraId="1D9E2BAA" w14:textId="77777777" w:rsidR="00C16714" w:rsidRPr="00110EE2" w:rsidRDefault="00EA71C3">
      <w:pPr>
        <w:pStyle w:val="Standard"/>
        <w:ind w:firstLine="850"/>
        <w:jc w:val="both"/>
        <w:rPr>
          <w:rFonts w:ascii="Palatino Linotype" w:hAnsi="Palatino Linotype"/>
        </w:rPr>
      </w:pPr>
      <w:r w:rsidRPr="00110EE2">
        <w:rPr>
          <w:rFonts w:ascii="Palatino Linotype" w:hAnsi="Palatino Linotype"/>
        </w:rPr>
        <w:t>Ao Exmº. Sr.</w:t>
      </w:r>
    </w:p>
    <w:p w14:paraId="1D9E2BAB" w14:textId="77777777" w:rsidR="00C16714" w:rsidRPr="00110EE2" w:rsidRDefault="00EA71C3">
      <w:pPr>
        <w:pStyle w:val="Standard"/>
        <w:ind w:firstLine="850"/>
        <w:jc w:val="both"/>
        <w:rPr>
          <w:rFonts w:ascii="Palatino Linotype" w:hAnsi="Palatino Linotype" w:cs="Arial"/>
          <w:b/>
          <w:smallCaps/>
        </w:rPr>
      </w:pPr>
      <w:r w:rsidRPr="00110EE2">
        <w:rPr>
          <w:rFonts w:ascii="Palatino Linotype" w:hAnsi="Palatino Linotype" w:cs="Arial"/>
          <w:b/>
          <w:smallCaps/>
        </w:rPr>
        <w:t>Paulo Sérgio de Toledo Costa</w:t>
      </w:r>
    </w:p>
    <w:p w14:paraId="1D9E2BAC" w14:textId="77777777" w:rsidR="00C16714" w:rsidRPr="00110EE2" w:rsidRDefault="00EA71C3">
      <w:pPr>
        <w:pStyle w:val="Standard"/>
        <w:ind w:firstLine="850"/>
        <w:jc w:val="both"/>
        <w:rPr>
          <w:rFonts w:ascii="Palatino Linotype" w:hAnsi="Palatino Linotype"/>
        </w:rPr>
      </w:pPr>
      <w:r w:rsidRPr="00110EE2">
        <w:rPr>
          <w:rFonts w:ascii="Palatino Linotype" w:hAnsi="Palatino Linotype"/>
        </w:rPr>
        <w:t>Presidente da Câmara Municipal de Itapemirim – Poder Legislativo Municipal</w:t>
      </w:r>
    </w:p>
    <w:p w14:paraId="1D9E2BAD" w14:textId="77777777" w:rsidR="00C16714" w:rsidRPr="00110EE2" w:rsidRDefault="00EA71C3">
      <w:pPr>
        <w:pStyle w:val="Standard"/>
        <w:ind w:firstLine="850"/>
        <w:jc w:val="both"/>
        <w:rPr>
          <w:rFonts w:ascii="Palatino Linotype" w:hAnsi="Palatino Linotype"/>
        </w:rPr>
      </w:pPr>
      <w:r w:rsidRPr="00110EE2">
        <w:rPr>
          <w:rFonts w:ascii="Palatino Linotype" w:hAnsi="Palatino Linotype"/>
        </w:rPr>
        <w:t>Rua Adiles André s/n°, Serramar – ES</w:t>
      </w:r>
    </w:p>
    <w:p w14:paraId="1D9E2BAE" w14:textId="77777777" w:rsidR="00C16714" w:rsidRPr="00110EE2" w:rsidRDefault="00EA71C3">
      <w:pPr>
        <w:pStyle w:val="Standard"/>
        <w:ind w:firstLine="850"/>
        <w:jc w:val="both"/>
        <w:rPr>
          <w:rFonts w:ascii="Palatino Linotype" w:hAnsi="Palatino Linotype" w:cs="Arial"/>
        </w:rPr>
      </w:pPr>
      <w:r w:rsidRPr="00110EE2">
        <w:rPr>
          <w:rFonts w:ascii="Palatino Linotype" w:hAnsi="Palatino Linotype" w:cs="Arial"/>
        </w:rPr>
        <w:t xml:space="preserve">CEP: </w:t>
      </w:r>
      <w:r w:rsidRPr="00110EE2">
        <w:rPr>
          <w:rFonts w:ascii="Palatino Linotype" w:hAnsi="Palatino Linotype" w:cs="Arial"/>
        </w:rPr>
        <w:t>29.330.000 – Itapemirim-ES.</w:t>
      </w:r>
    </w:p>
    <w:p w14:paraId="1D9E2BAF" w14:textId="77777777" w:rsidR="00C16714" w:rsidRPr="00110EE2" w:rsidRDefault="00C16714">
      <w:pPr>
        <w:pStyle w:val="Standard"/>
        <w:ind w:firstLine="850"/>
        <w:jc w:val="both"/>
        <w:rPr>
          <w:rFonts w:ascii="Palatino Linotype" w:hAnsi="Palatino Linotype"/>
        </w:rPr>
      </w:pPr>
    </w:p>
    <w:p w14:paraId="1D9E2BB0" w14:textId="77777777" w:rsidR="00C16714" w:rsidRPr="00110EE2" w:rsidRDefault="00EA71C3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110EE2">
        <w:rPr>
          <w:rFonts w:ascii="Palatino Linotype" w:hAnsi="Palatino Linotype"/>
        </w:rPr>
        <w:t>Sr. Presidente,</w:t>
      </w:r>
    </w:p>
    <w:p w14:paraId="1D9E2BB1" w14:textId="77777777" w:rsidR="00C16714" w:rsidRPr="00110EE2" w:rsidRDefault="00C16714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1D9E2BB4" w14:textId="0409D73B" w:rsidR="00C16714" w:rsidRPr="00110EE2" w:rsidRDefault="00EA71C3">
      <w:pPr>
        <w:pStyle w:val="Standard"/>
        <w:spacing w:line="360" w:lineRule="auto"/>
        <w:ind w:firstLine="850"/>
        <w:jc w:val="both"/>
        <w:rPr>
          <w:rFonts w:ascii="Palatino Linotype" w:hAnsi="Palatino Linotype"/>
          <w:b/>
          <w:bCs/>
          <w:i/>
          <w:iCs/>
        </w:rPr>
      </w:pPr>
      <w:r w:rsidRPr="00110EE2">
        <w:rPr>
          <w:rFonts w:ascii="Palatino Linotype" w:hAnsi="Palatino Linotype"/>
        </w:rPr>
        <w:t xml:space="preserve">Encaminha-se à V. Exa. o Projeto de Lei (anexo) cuja ementa versa </w:t>
      </w:r>
      <w:r w:rsidRPr="00110EE2">
        <w:rPr>
          <w:rFonts w:ascii="Palatino Linotype" w:hAnsi="Palatino Linotype"/>
          <w:i/>
          <w:iCs/>
        </w:rPr>
        <w:t>in verbis:</w:t>
      </w:r>
      <w:r w:rsidR="00110EE2">
        <w:rPr>
          <w:rFonts w:ascii="Palatino Linotype" w:hAnsi="Palatino Linotype"/>
          <w:i/>
          <w:iCs/>
        </w:rPr>
        <w:t xml:space="preserve"> </w:t>
      </w:r>
      <w:r w:rsidRPr="00110EE2">
        <w:rPr>
          <w:rFonts w:ascii="Palatino Linotype" w:hAnsi="Palatino Linotype"/>
          <w:b/>
          <w:bCs/>
          <w:i/>
          <w:iCs/>
        </w:rPr>
        <w:t>“</w:t>
      </w:r>
      <w:r w:rsidRPr="00110EE2">
        <w:rPr>
          <w:rFonts w:ascii="Palatino Linotype" w:hAnsi="Palatino Linotype"/>
          <w:b/>
          <w:bCs/>
          <w:i/>
          <w:iCs/>
          <w:caps/>
        </w:rPr>
        <w:t xml:space="preserve">AUTORIZA O PODER EXECUTIVO MUNICIPAL A TRANSFERIR RECURSOS FINANCEIROS, A TÍTULO DE SUBVENÇÃO SOCIAL, À ASSOCIAÇÃO </w:t>
      </w:r>
      <w:r w:rsidRPr="00110EE2">
        <w:rPr>
          <w:rFonts w:ascii="Palatino Linotype" w:hAnsi="Palatino Linotype"/>
          <w:b/>
          <w:bCs/>
          <w:i/>
          <w:iCs/>
          <w:caps/>
        </w:rPr>
        <w:t>PESTALOZZI DE ITAPEMIRIM, PARA O EXERCÍCIO DE 202</w:t>
      </w:r>
      <w:r w:rsidR="00110EE2" w:rsidRPr="00110EE2">
        <w:rPr>
          <w:rFonts w:ascii="Palatino Linotype" w:hAnsi="Palatino Linotype"/>
          <w:b/>
          <w:bCs/>
          <w:i/>
          <w:iCs/>
          <w:caps/>
        </w:rPr>
        <w:t>4</w:t>
      </w:r>
      <w:r w:rsidRPr="00110EE2">
        <w:rPr>
          <w:rFonts w:ascii="Palatino Linotype" w:hAnsi="Palatino Linotype"/>
          <w:b/>
          <w:bCs/>
          <w:i/>
          <w:iCs/>
          <w:caps/>
        </w:rPr>
        <w:t xml:space="preserve"> NOS TERMOS EM QUE ESPECIFICA</w:t>
      </w:r>
      <w:r w:rsidRPr="00110EE2">
        <w:rPr>
          <w:rFonts w:ascii="Palatino Linotype" w:hAnsi="Palatino Linotype"/>
          <w:b/>
          <w:bCs/>
          <w:i/>
          <w:iCs/>
        </w:rPr>
        <w:t>.”</w:t>
      </w:r>
    </w:p>
    <w:p w14:paraId="1D9E2BB6" w14:textId="77777777" w:rsidR="00C16714" w:rsidRPr="00110EE2" w:rsidRDefault="00EA71C3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110EE2">
        <w:rPr>
          <w:rFonts w:ascii="Palatino Linotype" w:hAnsi="Palatino Linotype"/>
        </w:rPr>
        <w:t xml:space="preserve">Deste modo, espera-se que o sobredito projeto seja recebido nos ritos que lhe são próprios, em obediência aos mandamentos da Lei Orgânica do Município de Itapemirim e </w:t>
      </w:r>
      <w:r w:rsidRPr="00110EE2">
        <w:rPr>
          <w:rFonts w:ascii="Palatino Linotype" w:hAnsi="Palatino Linotype"/>
        </w:rPr>
        <w:t>legislações correlatas afetas ao Processo Legislativo.</w:t>
      </w:r>
    </w:p>
    <w:p w14:paraId="1D9E2BB8" w14:textId="77777777" w:rsidR="00C16714" w:rsidRPr="00110EE2" w:rsidRDefault="00EA71C3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110EE2">
        <w:rPr>
          <w:rFonts w:ascii="Palatino Linotype" w:hAnsi="Palatino Linotype"/>
        </w:rPr>
        <w:t>Sem mais para o momento, reitera-se manifesto de estima e consideração.</w:t>
      </w:r>
    </w:p>
    <w:p w14:paraId="1D9E2BBA" w14:textId="77777777" w:rsidR="00C16714" w:rsidRPr="00110EE2" w:rsidRDefault="00EA71C3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110EE2">
        <w:rPr>
          <w:rFonts w:ascii="Palatino Linotype" w:hAnsi="Palatino Linotype"/>
        </w:rPr>
        <w:t>Atenciosamente,</w:t>
      </w:r>
    </w:p>
    <w:p w14:paraId="1D9E2BBB" w14:textId="77777777" w:rsidR="00C16714" w:rsidRPr="00110EE2" w:rsidRDefault="00EA71C3">
      <w:pPr>
        <w:pStyle w:val="Standard"/>
        <w:ind w:left="6" w:right="1"/>
        <w:jc w:val="center"/>
        <w:rPr>
          <w:rFonts w:ascii="Palatino Linotype" w:hAnsi="Palatino Linotype"/>
        </w:rPr>
      </w:pPr>
      <w:r w:rsidRPr="00110EE2">
        <w:rPr>
          <w:rFonts w:ascii="Palatino Linotype" w:hAnsi="Palatino Linotype" w:cs="Arial"/>
          <w:b/>
          <w:smallCaps/>
        </w:rPr>
        <w:t>Antônio da Rocha Sales</w:t>
      </w:r>
      <w:r w:rsidRPr="00110EE2">
        <w:rPr>
          <w:rFonts w:ascii="Palatino Linotype" w:hAnsi="Palatino Linotype" w:cs="Arial"/>
        </w:rPr>
        <w:br/>
        <w:t>Prefeito de Itapemirim</w:t>
      </w:r>
    </w:p>
    <w:p w14:paraId="1D9E2BBC" w14:textId="77777777" w:rsidR="00C16714" w:rsidRPr="00110EE2" w:rsidRDefault="00C16714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1D9E2BBD" w14:textId="3CD4D396" w:rsidR="00C16714" w:rsidRPr="00110EE2" w:rsidRDefault="00EA71C3">
      <w:pPr>
        <w:pStyle w:val="Standard"/>
        <w:jc w:val="center"/>
        <w:rPr>
          <w:rFonts w:ascii="Palatino Linotype" w:hAnsi="Palatino Linotype"/>
        </w:rPr>
      </w:pPr>
      <w:r w:rsidRPr="00110EE2">
        <w:rPr>
          <w:rFonts w:ascii="Palatino Linotype" w:hAnsi="Palatino Linotype"/>
          <w:b/>
          <w:bCs/>
          <w:smallCaps/>
          <w:u w:val="single"/>
        </w:rPr>
        <w:lastRenderedPageBreak/>
        <w:t>Mensagem Nº</w:t>
      </w:r>
      <w:r>
        <w:rPr>
          <w:rFonts w:ascii="Palatino Linotype" w:hAnsi="Palatino Linotype"/>
          <w:b/>
          <w:bCs/>
          <w:smallCaps/>
          <w:u w:val="single"/>
        </w:rPr>
        <w:t xml:space="preserve"> 315</w:t>
      </w:r>
      <w:r w:rsidRPr="00110EE2">
        <w:rPr>
          <w:rFonts w:ascii="Palatino Linotype" w:hAnsi="Palatino Linotype"/>
          <w:b/>
          <w:bCs/>
          <w:smallCaps/>
          <w:u w:val="single"/>
        </w:rPr>
        <w:t xml:space="preserve">, de </w:t>
      </w:r>
      <w:r w:rsidR="00110EE2">
        <w:rPr>
          <w:rFonts w:ascii="Palatino Linotype" w:hAnsi="Palatino Linotype"/>
          <w:b/>
          <w:bCs/>
          <w:smallCaps/>
          <w:u w:val="single"/>
        </w:rPr>
        <w:t>2</w:t>
      </w:r>
      <w:r w:rsidR="00AA1D53">
        <w:rPr>
          <w:rFonts w:ascii="Palatino Linotype" w:hAnsi="Palatino Linotype"/>
          <w:b/>
          <w:bCs/>
          <w:smallCaps/>
          <w:u w:val="single"/>
        </w:rPr>
        <w:t>8</w:t>
      </w:r>
      <w:r w:rsidRPr="00110EE2">
        <w:rPr>
          <w:rFonts w:ascii="Palatino Linotype" w:hAnsi="Palatino Linotype"/>
          <w:b/>
          <w:bCs/>
          <w:smallCaps/>
          <w:u w:val="single"/>
        </w:rPr>
        <w:t xml:space="preserve"> de fevereiro de 202</w:t>
      </w:r>
      <w:r w:rsidR="00110EE2">
        <w:rPr>
          <w:rFonts w:ascii="Palatino Linotype" w:hAnsi="Palatino Linotype"/>
          <w:b/>
          <w:bCs/>
          <w:smallCaps/>
          <w:u w:val="single"/>
        </w:rPr>
        <w:t>4</w:t>
      </w:r>
      <w:r w:rsidRPr="00110EE2">
        <w:rPr>
          <w:rFonts w:ascii="Palatino Linotype" w:hAnsi="Palatino Linotype"/>
          <w:b/>
          <w:bCs/>
          <w:smallCaps/>
          <w:u w:val="single"/>
        </w:rPr>
        <w:t>.</w:t>
      </w:r>
    </w:p>
    <w:p w14:paraId="1D9E2BBE" w14:textId="77777777" w:rsidR="00C16714" w:rsidRPr="00110EE2" w:rsidRDefault="00C16714">
      <w:pPr>
        <w:pStyle w:val="Standard"/>
        <w:ind w:firstLine="850"/>
        <w:jc w:val="both"/>
        <w:rPr>
          <w:rFonts w:ascii="Palatino Linotype" w:hAnsi="Palatino Linotype"/>
        </w:rPr>
      </w:pPr>
    </w:p>
    <w:p w14:paraId="1D9E2BBF" w14:textId="77777777" w:rsidR="00C16714" w:rsidRPr="00110EE2" w:rsidRDefault="00C16714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1D9E2BC0" w14:textId="77777777" w:rsidR="00C16714" w:rsidRPr="00110EE2" w:rsidRDefault="00EA71C3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110EE2">
        <w:rPr>
          <w:rFonts w:ascii="Palatino Linotype" w:hAnsi="Palatino Linotype"/>
        </w:rPr>
        <w:t>Excelentíssimo Senhor Presidente da Câmara Municipal de Itapemirim,</w:t>
      </w:r>
    </w:p>
    <w:p w14:paraId="1D9E2BC1" w14:textId="77777777" w:rsidR="00C16714" w:rsidRPr="00110EE2" w:rsidRDefault="00C16714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1D9E2BC2" w14:textId="77777777" w:rsidR="00C16714" w:rsidRPr="00110EE2" w:rsidRDefault="00EA71C3">
      <w:pPr>
        <w:pStyle w:val="Standard"/>
        <w:spacing w:line="360" w:lineRule="auto"/>
        <w:ind w:firstLine="850"/>
        <w:jc w:val="both"/>
        <w:rPr>
          <w:rFonts w:ascii="Palatino Linotype" w:hAnsi="Palatino Linotype" w:cs="Arial"/>
        </w:rPr>
      </w:pPr>
      <w:r w:rsidRPr="00110EE2">
        <w:rPr>
          <w:rFonts w:ascii="Palatino Linotype" w:hAnsi="Palatino Linotype" w:cs="Arial"/>
        </w:rPr>
        <w:t>Ínclitos vereadores componentes da atual legislatura municipal,</w:t>
      </w:r>
    </w:p>
    <w:p w14:paraId="1D9E2BC3" w14:textId="77777777" w:rsidR="00C16714" w:rsidRPr="00110EE2" w:rsidRDefault="00C16714">
      <w:pPr>
        <w:pStyle w:val="Standard"/>
        <w:spacing w:line="360" w:lineRule="auto"/>
        <w:ind w:firstLine="850"/>
        <w:jc w:val="both"/>
        <w:rPr>
          <w:rFonts w:ascii="Palatino Linotype" w:hAnsi="Palatino Linotype" w:cs="Arial"/>
        </w:rPr>
      </w:pPr>
    </w:p>
    <w:p w14:paraId="1D9E2BC4" w14:textId="1BEAC842" w:rsidR="00C16714" w:rsidRPr="00110EE2" w:rsidRDefault="00110EE2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="Arial"/>
          <w:spacing w:val="1"/>
        </w:rPr>
      </w:pPr>
      <w:r w:rsidRPr="00110EE2">
        <w:rPr>
          <w:rFonts w:ascii="Palatino Linotype" w:eastAsia="Calibri" w:hAnsi="Palatino Linotype" w:cs="Arial"/>
          <w:spacing w:val="1"/>
        </w:rPr>
        <w:t xml:space="preserve">Nos termos do parágrafo único do artigo 31 da Lei Orgânica do Município de Itapemirim, combinado com o artigo 63, III e o artigo 36, inciso II, alínea “a” da mesma Lei, em consonância com o artigo 37, inciso X da Constituição Federal, encaminha-se para apreciação dos nobres Edis, o incluso Projeto de Lei que:  </w:t>
      </w:r>
      <w:r w:rsidRPr="00110EE2">
        <w:rPr>
          <w:rFonts w:ascii="Palatino Linotype" w:hAnsi="Palatino Linotype"/>
          <w:b/>
          <w:bCs/>
          <w:i/>
          <w:iCs/>
          <w:spacing w:val="1"/>
        </w:rPr>
        <w:t>“</w:t>
      </w:r>
      <w:r w:rsidRPr="00110EE2">
        <w:rPr>
          <w:rFonts w:ascii="Palatino Linotype" w:hAnsi="Palatino Linotype"/>
          <w:b/>
          <w:bCs/>
          <w:i/>
          <w:iCs/>
          <w:caps/>
          <w:spacing w:val="1"/>
        </w:rPr>
        <w:t>aUTORIZA O PODER EXECUTIVO MUNICIPAL A TRANSFERIR RECURSOS FINANCEIROS, A TÍTULO DE SUBVENÇÃO SOCIAL, À ASSOCIAÇÃO PESTALOZZI DE ITAPEMIRIM, para o exercício de 202</w:t>
      </w:r>
      <w:r w:rsidR="00A5693C">
        <w:rPr>
          <w:rFonts w:ascii="Palatino Linotype" w:hAnsi="Palatino Linotype"/>
          <w:b/>
          <w:bCs/>
          <w:i/>
          <w:iCs/>
          <w:caps/>
          <w:spacing w:val="1"/>
        </w:rPr>
        <w:t>4</w:t>
      </w:r>
      <w:r w:rsidRPr="00110EE2">
        <w:rPr>
          <w:rFonts w:ascii="Palatino Linotype" w:hAnsi="Palatino Linotype"/>
          <w:b/>
          <w:bCs/>
          <w:i/>
          <w:iCs/>
          <w:caps/>
          <w:spacing w:val="1"/>
        </w:rPr>
        <w:t xml:space="preserve"> NOS TERMOS EM QUE ESPECIFICA</w:t>
      </w:r>
      <w:r w:rsidRPr="00110EE2">
        <w:rPr>
          <w:rFonts w:ascii="Palatino Linotype" w:hAnsi="Palatino Linotype"/>
          <w:b/>
          <w:bCs/>
          <w:i/>
          <w:iCs/>
          <w:spacing w:val="1"/>
        </w:rPr>
        <w:t>.”</w:t>
      </w:r>
    </w:p>
    <w:p w14:paraId="1D9E2BC5" w14:textId="77777777" w:rsidR="00C16714" w:rsidRPr="00110EE2" w:rsidRDefault="00C16714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</w:rPr>
      </w:pPr>
    </w:p>
    <w:p w14:paraId="1D9E2BC6" w14:textId="77777777" w:rsidR="00C16714" w:rsidRPr="00110EE2" w:rsidRDefault="00EA71C3">
      <w:pPr>
        <w:pStyle w:val="Standard"/>
        <w:spacing w:line="360" w:lineRule="auto"/>
        <w:ind w:firstLine="708"/>
        <w:jc w:val="both"/>
        <w:rPr>
          <w:rFonts w:ascii="Palatino Linotype" w:hAnsi="Palatino Linotype" w:cs="Arial"/>
        </w:rPr>
      </w:pPr>
      <w:r w:rsidRPr="00110EE2">
        <w:rPr>
          <w:rFonts w:ascii="Palatino Linotype" w:hAnsi="Palatino Linotype" w:cs="Arial"/>
        </w:rPr>
        <w:t xml:space="preserve">É inquestionável a relevância do papel social desenvolvido pela Associação Pestalozzi de Itapemirim, que desde sua fundação em 7 de janeiro de 1992, como instituição filantrópica, sem fins lucrativos, tendo por finalidade a assistência, o tratamento e a educação de crianças e adolescentes portadores de necessidades educacionais especiais e que necessitam de assistência. A Pestalozzi de Itapemirim, além de outras atividades, tem por finalidade todas as atividades </w:t>
      </w:r>
      <w:r w:rsidRPr="00110EE2">
        <w:rPr>
          <w:rFonts w:ascii="Palatino Linotype" w:hAnsi="Palatino Linotype" w:cs="Arial"/>
        </w:rPr>
        <w:lastRenderedPageBreak/>
        <w:t>relacionadas com o ensino em geral, destinada a oferecer oportunidade e instrução para todos.</w:t>
      </w:r>
    </w:p>
    <w:p w14:paraId="1D9E2BC8" w14:textId="77777777" w:rsidR="00C16714" w:rsidRPr="00110EE2" w:rsidRDefault="00EA71C3">
      <w:pPr>
        <w:pStyle w:val="Standard"/>
        <w:spacing w:line="360" w:lineRule="auto"/>
        <w:ind w:firstLine="708"/>
        <w:jc w:val="both"/>
        <w:rPr>
          <w:rFonts w:ascii="Palatino Linotype" w:hAnsi="Palatino Linotype"/>
        </w:rPr>
      </w:pPr>
      <w:r w:rsidRPr="00110EE2">
        <w:rPr>
          <w:rFonts w:ascii="Palatino Linotype" w:hAnsi="Palatino Linotype" w:cs="Arial"/>
        </w:rPr>
        <w:t xml:space="preserve">Importante considerar que a execução dos trabalhos por parte da diretoria da instituição </w:t>
      </w:r>
      <w:r w:rsidRPr="00110EE2">
        <w:rPr>
          <w:rFonts w:ascii="Palatino Linotype" w:hAnsi="Palatino Linotype" w:cs="Arial"/>
          <w:i/>
        </w:rPr>
        <w:t>in questio</w:t>
      </w:r>
      <w:r w:rsidRPr="00110EE2">
        <w:rPr>
          <w:rFonts w:ascii="Palatino Linotype" w:hAnsi="Palatino Linotype" w:cs="Arial"/>
        </w:rPr>
        <w:t>, a fiscalização é feita mediante efetiva participação popular. Ademais, a Associação Pestalozzi tem sido, ao longo dos anos, de fundamental importância no que tange o atendimento aos cidadãos portadores de necessidades especiais.</w:t>
      </w:r>
    </w:p>
    <w:p w14:paraId="1D9E2BCA" w14:textId="77777777" w:rsidR="00C16714" w:rsidRPr="00110EE2" w:rsidRDefault="00EA71C3">
      <w:pPr>
        <w:pStyle w:val="Standard"/>
        <w:spacing w:line="360" w:lineRule="auto"/>
        <w:ind w:firstLine="708"/>
        <w:jc w:val="both"/>
        <w:rPr>
          <w:rFonts w:ascii="Palatino Linotype" w:eastAsia="Calibri" w:hAnsi="Palatino Linotype" w:cs="Arial"/>
          <w:spacing w:val="1"/>
        </w:rPr>
      </w:pPr>
      <w:r w:rsidRPr="00110EE2">
        <w:rPr>
          <w:rFonts w:ascii="Palatino Linotype" w:eastAsia="Calibri" w:hAnsi="Palatino Linotype" w:cs="Arial"/>
          <w:spacing w:val="1"/>
        </w:rPr>
        <w:t>Sob este prisma, a parceria entre o Poder Público Municipal e a sobredita instituição filantrópica constitui um dos mais elevados modelos de sucesso no regime de parceria realizado pelo Município, razão pela qual a sua manutenção é de inquestionável importância para a sociedade e deve ser promovida a bem do interesse público.</w:t>
      </w:r>
    </w:p>
    <w:p w14:paraId="1D9E2BCC" w14:textId="77777777" w:rsidR="00C16714" w:rsidRPr="00110EE2" w:rsidRDefault="00EA71C3">
      <w:pPr>
        <w:pStyle w:val="Standarduser"/>
        <w:spacing w:line="360" w:lineRule="auto"/>
        <w:ind w:firstLine="850"/>
        <w:jc w:val="both"/>
        <w:rPr>
          <w:rFonts w:ascii="Palatino Linotype" w:hAnsi="Palatino Linotype"/>
        </w:rPr>
      </w:pPr>
      <w:r w:rsidRPr="00110EE2">
        <w:rPr>
          <w:rFonts w:ascii="Palatino Linotype" w:hAnsi="Palatino Linotype" w:cs="Arial"/>
        </w:rPr>
        <w:t>Diante</w:t>
      </w:r>
      <w:r w:rsidRPr="00110EE2">
        <w:rPr>
          <w:rFonts w:ascii="Palatino Linotype" w:hAnsi="Palatino Linotype" w:cs="Arial"/>
          <w:spacing w:val="23"/>
        </w:rPr>
        <w:t xml:space="preserve"> </w:t>
      </w:r>
      <w:r w:rsidRPr="00110EE2">
        <w:rPr>
          <w:rFonts w:ascii="Palatino Linotype" w:hAnsi="Palatino Linotype" w:cs="Arial"/>
        </w:rPr>
        <w:t>do</w:t>
      </w:r>
      <w:r w:rsidRPr="00110EE2">
        <w:rPr>
          <w:rFonts w:ascii="Palatino Linotype" w:hAnsi="Palatino Linotype" w:cs="Arial"/>
          <w:spacing w:val="23"/>
        </w:rPr>
        <w:t xml:space="preserve"> </w:t>
      </w:r>
      <w:r w:rsidRPr="00110EE2">
        <w:rPr>
          <w:rFonts w:ascii="Palatino Linotype" w:hAnsi="Palatino Linotype" w:cs="Arial"/>
        </w:rPr>
        <w:t>exposto,</w:t>
      </w:r>
      <w:r w:rsidRPr="00110EE2">
        <w:rPr>
          <w:rFonts w:ascii="Palatino Linotype" w:hAnsi="Palatino Linotype" w:cs="Arial"/>
          <w:spacing w:val="23"/>
        </w:rPr>
        <w:t xml:space="preserve"> </w:t>
      </w:r>
      <w:r w:rsidRPr="00110EE2">
        <w:rPr>
          <w:rFonts w:ascii="Palatino Linotype" w:hAnsi="Palatino Linotype" w:cs="Arial"/>
        </w:rPr>
        <w:t>Senhor</w:t>
      </w:r>
      <w:r w:rsidRPr="00110EE2">
        <w:rPr>
          <w:rFonts w:ascii="Palatino Linotype" w:hAnsi="Palatino Linotype" w:cs="Arial"/>
          <w:spacing w:val="23"/>
        </w:rPr>
        <w:t xml:space="preserve"> </w:t>
      </w:r>
      <w:r w:rsidRPr="00110EE2">
        <w:rPr>
          <w:rFonts w:ascii="Palatino Linotype" w:hAnsi="Palatino Linotype" w:cs="Arial"/>
        </w:rPr>
        <w:t>Presidente,</w:t>
      </w:r>
      <w:r w:rsidRPr="00110EE2">
        <w:rPr>
          <w:rFonts w:ascii="Palatino Linotype" w:hAnsi="Palatino Linotype" w:cs="Arial"/>
          <w:spacing w:val="23"/>
        </w:rPr>
        <w:t xml:space="preserve"> submete-se </w:t>
      </w:r>
      <w:r w:rsidRPr="00110EE2">
        <w:rPr>
          <w:rFonts w:ascii="Palatino Linotype" w:hAnsi="Palatino Linotype" w:cs="Arial"/>
        </w:rPr>
        <w:t>o</w:t>
      </w:r>
      <w:r w:rsidRPr="00110EE2">
        <w:rPr>
          <w:rFonts w:ascii="Palatino Linotype" w:hAnsi="Palatino Linotype" w:cs="Arial"/>
          <w:spacing w:val="23"/>
        </w:rPr>
        <w:t xml:space="preserve"> </w:t>
      </w:r>
      <w:r w:rsidRPr="00110EE2">
        <w:rPr>
          <w:rFonts w:ascii="Palatino Linotype" w:hAnsi="Palatino Linotype" w:cs="Arial"/>
        </w:rPr>
        <w:t>presente</w:t>
      </w:r>
      <w:r w:rsidRPr="00110EE2">
        <w:rPr>
          <w:rFonts w:ascii="Palatino Linotype" w:hAnsi="Palatino Linotype" w:cs="Arial"/>
          <w:spacing w:val="23"/>
        </w:rPr>
        <w:t xml:space="preserve"> </w:t>
      </w:r>
      <w:r w:rsidRPr="00110EE2">
        <w:rPr>
          <w:rFonts w:ascii="Palatino Linotype" w:hAnsi="Palatino Linotype" w:cs="Arial"/>
        </w:rPr>
        <w:t>Projeto</w:t>
      </w:r>
      <w:r w:rsidRPr="00110EE2">
        <w:rPr>
          <w:rFonts w:ascii="Palatino Linotype" w:hAnsi="Palatino Linotype" w:cs="Arial"/>
          <w:spacing w:val="23"/>
        </w:rPr>
        <w:t xml:space="preserve"> </w:t>
      </w:r>
      <w:r w:rsidRPr="00110EE2">
        <w:rPr>
          <w:rFonts w:ascii="Palatino Linotype" w:hAnsi="Palatino Linotype" w:cs="Arial"/>
        </w:rPr>
        <w:t>de</w:t>
      </w:r>
      <w:r w:rsidRPr="00110EE2">
        <w:rPr>
          <w:rFonts w:ascii="Palatino Linotype" w:hAnsi="Palatino Linotype" w:cs="Arial"/>
          <w:spacing w:val="23"/>
        </w:rPr>
        <w:t xml:space="preserve"> </w:t>
      </w:r>
      <w:r w:rsidRPr="00110EE2">
        <w:rPr>
          <w:rFonts w:ascii="Palatino Linotype" w:hAnsi="Palatino Linotype" w:cs="Arial"/>
        </w:rPr>
        <w:t>Lei</w:t>
      </w:r>
      <w:r w:rsidRPr="00110EE2">
        <w:rPr>
          <w:rFonts w:ascii="Palatino Linotype" w:hAnsi="Palatino Linotype" w:cs="Arial"/>
          <w:spacing w:val="23"/>
        </w:rPr>
        <w:t xml:space="preserve"> </w:t>
      </w:r>
      <w:r w:rsidRPr="00110EE2">
        <w:rPr>
          <w:rFonts w:ascii="Palatino Linotype" w:hAnsi="Palatino Linotype" w:cs="Arial"/>
        </w:rPr>
        <w:t>à</w:t>
      </w:r>
      <w:r w:rsidRPr="00110EE2">
        <w:rPr>
          <w:rFonts w:ascii="Palatino Linotype" w:hAnsi="Palatino Linotype" w:cs="Arial"/>
          <w:spacing w:val="23"/>
        </w:rPr>
        <w:t xml:space="preserve"> </w:t>
      </w:r>
      <w:r w:rsidRPr="00110EE2">
        <w:rPr>
          <w:rFonts w:ascii="Palatino Linotype" w:hAnsi="Palatino Linotype" w:cs="Arial"/>
        </w:rPr>
        <w:t>consideração</w:t>
      </w:r>
      <w:r w:rsidRPr="00110EE2">
        <w:rPr>
          <w:rFonts w:ascii="Palatino Linotype" w:hAnsi="Palatino Linotype" w:cs="Arial"/>
          <w:spacing w:val="23"/>
        </w:rPr>
        <w:t xml:space="preserve"> </w:t>
      </w:r>
      <w:r w:rsidRPr="00110EE2">
        <w:rPr>
          <w:rFonts w:ascii="Palatino Linotype" w:hAnsi="Palatino Linotype" w:cs="Arial"/>
        </w:rPr>
        <w:t>de</w:t>
      </w:r>
      <w:r w:rsidRPr="00110EE2">
        <w:rPr>
          <w:rFonts w:ascii="Palatino Linotype" w:hAnsi="Palatino Linotype" w:cs="Arial"/>
          <w:spacing w:val="23"/>
        </w:rPr>
        <w:t xml:space="preserve"> </w:t>
      </w:r>
      <w:r w:rsidRPr="00110EE2">
        <w:rPr>
          <w:rFonts w:ascii="Palatino Linotype" w:hAnsi="Palatino Linotype" w:cs="Arial"/>
        </w:rPr>
        <w:t>Vossa</w:t>
      </w:r>
      <w:r w:rsidRPr="00110EE2">
        <w:rPr>
          <w:rFonts w:ascii="Palatino Linotype" w:hAnsi="Palatino Linotype" w:cs="Arial"/>
          <w:spacing w:val="23"/>
        </w:rPr>
        <w:t xml:space="preserve"> </w:t>
      </w:r>
      <w:r w:rsidRPr="00110EE2">
        <w:rPr>
          <w:rFonts w:ascii="Palatino Linotype" w:hAnsi="Palatino Linotype" w:cs="Arial"/>
        </w:rPr>
        <w:t>Excelência</w:t>
      </w:r>
      <w:r w:rsidRPr="00110EE2">
        <w:rPr>
          <w:rFonts w:ascii="Palatino Linotype" w:hAnsi="Palatino Linotype" w:cs="Arial"/>
          <w:spacing w:val="23"/>
        </w:rPr>
        <w:t xml:space="preserve"> </w:t>
      </w:r>
      <w:r w:rsidRPr="00110EE2">
        <w:rPr>
          <w:rFonts w:ascii="Palatino Linotype" w:hAnsi="Palatino Linotype" w:cs="Arial"/>
        </w:rPr>
        <w:t>e</w:t>
      </w:r>
      <w:r w:rsidRPr="00110EE2">
        <w:rPr>
          <w:rFonts w:ascii="Palatino Linotype" w:hAnsi="Palatino Linotype" w:cs="Arial"/>
          <w:spacing w:val="23"/>
        </w:rPr>
        <w:t xml:space="preserve"> </w:t>
      </w:r>
      <w:r w:rsidRPr="00110EE2">
        <w:rPr>
          <w:rFonts w:ascii="Palatino Linotype" w:hAnsi="Palatino Linotype" w:cs="Arial"/>
        </w:rPr>
        <w:t>nobres</w:t>
      </w:r>
      <w:r w:rsidRPr="00110EE2">
        <w:rPr>
          <w:rFonts w:ascii="Palatino Linotype" w:hAnsi="Palatino Linotype" w:cs="Arial"/>
          <w:spacing w:val="23"/>
        </w:rPr>
        <w:t xml:space="preserve"> </w:t>
      </w:r>
      <w:r w:rsidRPr="00110EE2">
        <w:rPr>
          <w:rFonts w:ascii="Palatino Linotype" w:hAnsi="Palatino Linotype" w:cs="Arial"/>
        </w:rPr>
        <w:t xml:space="preserve">Edis, esperando-se que o mesmo alcance acolhida favorável, </w:t>
      </w:r>
      <w:r w:rsidRPr="00110EE2">
        <w:rPr>
          <w:rFonts w:ascii="Palatino Linotype" w:hAnsi="Palatino Linotype" w:cs="Arial"/>
        </w:rPr>
        <w:t>conforme todo o teor discorrido, para o bem do povo e atingimento dos deveres constitucionalmente dispostos.</w:t>
      </w:r>
    </w:p>
    <w:p w14:paraId="1D9E2BCD" w14:textId="77777777" w:rsidR="00C16714" w:rsidRPr="00110EE2" w:rsidRDefault="00C16714">
      <w:pPr>
        <w:pStyle w:val="Standarduser"/>
        <w:ind w:firstLine="850"/>
        <w:jc w:val="both"/>
        <w:rPr>
          <w:rFonts w:ascii="Palatino Linotype" w:hAnsi="Palatino Linotype" w:cs="Arial"/>
          <w:b/>
        </w:rPr>
      </w:pPr>
    </w:p>
    <w:p w14:paraId="1D9E2BCE" w14:textId="77777777" w:rsidR="00C16714" w:rsidRPr="00110EE2" w:rsidRDefault="00C16714">
      <w:pPr>
        <w:pStyle w:val="Standarduser"/>
        <w:ind w:firstLine="850"/>
        <w:jc w:val="both"/>
        <w:rPr>
          <w:rFonts w:ascii="Palatino Linotype" w:hAnsi="Palatino Linotype" w:cs="Arial"/>
          <w:b/>
        </w:rPr>
      </w:pPr>
    </w:p>
    <w:p w14:paraId="1D9E2BCF" w14:textId="77777777" w:rsidR="00C16714" w:rsidRPr="00110EE2" w:rsidRDefault="00EA71C3">
      <w:pPr>
        <w:pStyle w:val="Standard"/>
        <w:ind w:left="6" w:right="1"/>
        <w:jc w:val="center"/>
        <w:rPr>
          <w:rFonts w:ascii="Palatino Linotype" w:hAnsi="Palatino Linotype"/>
        </w:rPr>
      </w:pPr>
      <w:r w:rsidRPr="00110EE2">
        <w:rPr>
          <w:rFonts w:ascii="Palatino Linotype" w:hAnsi="Palatino Linotype" w:cs="Arial"/>
          <w:b/>
          <w:smallCaps/>
        </w:rPr>
        <w:t>Antônio da Rocha Sales</w:t>
      </w:r>
      <w:r w:rsidRPr="00110EE2">
        <w:rPr>
          <w:rFonts w:ascii="Palatino Linotype" w:hAnsi="Palatino Linotype" w:cs="Arial"/>
        </w:rPr>
        <w:br/>
        <w:t>Prefeito de Itapemirim</w:t>
      </w:r>
    </w:p>
    <w:p w14:paraId="1D9E2BD0" w14:textId="77777777" w:rsidR="00C16714" w:rsidRPr="00110EE2" w:rsidRDefault="00C16714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1D9E2BD1" w14:textId="77777777" w:rsidR="00C16714" w:rsidRPr="00110EE2" w:rsidRDefault="00C16714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1D9E2BD2" w14:textId="77777777" w:rsidR="00C16714" w:rsidRPr="00110EE2" w:rsidRDefault="00C16714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1D9E2BD3" w14:textId="77777777" w:rsidR="00C16714" w:rsidRPr="00110EE2" w:rsidRDefault="00C16714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1D9E2BDC" w14:textId="04844659" w:rsidR="00C16714" w:rsidRPr="00110EE2" w:rsidRDefault="00EA71C3">
      <w:pPr>
        <w:pStyle w:val="Textbodyuser"/>
        <w:jc w:val="center"/>
        <w:rPr>
          <w:rFonts w:ascii="Palatino Linotype" w:hAnsi="Palatino Linotype"/>
          <w:sz w:val="24"/>
        </w:rPr>
      </w:pPr>
      <w:r w:rsidRPr="00110EE2">
        <w:rPr>
          <w:rFonts w:ascii="Palatino Linotype" w:hAnsi="Palatino Linotype" w:cs="Arial"/>
          <w:bCs w:val="0"/>
          <w:iCs/>
          <w:smallCaps/>
          <w:sz w:val="24"/>
          <w:u w:val="single"/>
        </w:rPr>
        <w:lastRenderedPageBreak/>
        <w:t xml:space="preserve">Projeto de Lei nº.       , de </w:t>
      </w:r>
      <w:r w:rsidR="00A5693C">
        <w:rPr>
          <w:rFonts w:ascii="Palatino Linotype" w:hAnsi="Palatino Linotype" w:cs="Arial"/>
          <w:bCs w:val="0"/>
          <w:iCs/>
          <w:smallCaps/>
          <w:sz w:val="24"/>
          <w:u w:val="single"/>
        </w:rPr>
        <w:t>2</w:t>
      </w:r>
      <w:r>
        <w:rPr>
          <w:rFonts w:ascii="Palatino Linotype" w:hAnsi="Palatino Linotype" w:cs="Arial"/>
          <w:bCs w:val="0"/>
          <w:iCs/>
          <w:smallCaps/>
          <w:sz w:val="24"/>
          <w:u w:val="single"/>
        </w:rPr>
        <w:t>8</w:t>
      </w:r>
      <w:r w:rsidRPr="00110EE2">
        <w:rPr>
          <w:rFonts w:ascii="Palatino Linotype" w:hAnsi="Palatino Linotype" w:cs="Arial"/>
          <w:bCs w:val="0"/>
          <w:iCs/>
          <w:smallCaps/>
          <w:sz w:val="24"/>
          <w:u w:val="single"/>
        </w:rPr>
        <w:t xml:space="preserve"> de fevereiro de 202</w:t>
      </w:r>
      <w:r w:rsidR="00A5693C">
        <w:rPr>
          <w:rFonts w:ascii="Palatino Linotype" w:hAnsi="Palatino Linotype" w:cs="Arial"/>
          <w:bCs w:val="0"/>
          <w:iCs/>
          <w:smallCaps/>
          <w:sz w:val="24"/>
          <w:u w:val="single"/>
        </w:rPr>
        <w:t>4</w:t>
      </w:r>
      <w:r w:rsidRPr="00110EE2">
        <w:rPr>
          <w:rFonts w:ascii="Palatino Linotype" w:hAnsi="Palatino Linotype" w:cs="Arial"/>
          <w:bCs w:val="0"/>
          <w:iCs/>
          <w:smallCaps/>
          <w:sz w:val="24"/>
          <w:u w:val="single"/>
        </w:rPr>
        <w:t>.</w:t>
      </w:r>
    </w:p>
    <w:p w14:paraId="1D9E2BDD" w14:textId="77777777" w:rsidR="00C16714" w:rsidRPr="00110EE2" w:rsidRDefault="00C16714">
      <w:pPr>
        <w:pStyle w:val="Textbodyuser"/>
        <w:ind w:firstLine="850"/>
        <w:rPr>
          <w:rFonts w:ascii="Palatino Linotype" w:hAnsi="Palatino Linotype" w:cs="Arial"/>
          <w:caps/>
          <w:sz w:val="24"/>
        </w:rPr>
      </w:pPr>
    </w:p>
    <w:p w14:paraId="1D9E2BDE" w14:textId="77777777" w:rsidR="00C16714" w:rsidRPr="00110EE2" w:rsidRDefault="00C16714">
      <w:pPr>
        <w:pStyle w:val="Textbodyuser"/>
        <w:ind w:left="3969"/>
        <w:jc w:val="both"/>
        <w:rPr>
          <w:rFonts w:ascii="Palatino Linotype" w:hAnsi="Palatino Linotype" w:cs="Arial"/>
          <w:i/>
          <w:caps/>
          <w:sz w:val="24"/>
        </w:rPr>
      </w:pPr>
    </w:p>
    <w:p w14:paraId="1D9E2BDF" w14:textId="65C2C21F" w:rsidR="00C16714" w:rsidRPr="00110EE2" w:rsidRDefault="00EA71C3">
      <w:pPr>
        <w:pStyle w:val="Standard"/>
        <w:overflowPunct/>
        <w:spacing w:line="360" w:lineRule="auto"/>
        <w:ind w:left="3969"/>
        <w:jc w:val="both"/>
        <w:rPr>
          <w:rFonts w:ascii="Palatino Linotype" w:hAnsi="Palatino Linotype"/>
          <w:b/>
          <w:bCs/>
          <w:i/>
          <w:iCs/>
          <w:caps/>
        </w:rPr>
      </w:pPr>
      <w:r w:rsidRPr="00110EE2">
        <w:rPr>
          <w:rFonts w:ascii="Palatino Linotype" w:hAnsi="Palatino Linotype"/>
          <w:b/>
          <w:bCs/>
          <w:i/>
          <w:iCs/>
          <w:caps/>
        </w:rPr>
        <w:t xml:space="preserve">aUTORIZA O PODER EXECUTIVO </w:t>
      </w:r>
      <w:r w:rsidRPr="00110EE2">
        <w:rPr>
          <w:rFonts w:ascii="Palatino Linotype" w:hAnsi="Palatino Linotype"/>
          <w:b/>
          <w:bCs/>
          <w:i/>
          <w:iCs/>
          <w:caps/>
        </w:rPr>
        <w:t>MUNICIPAL A TRANSFERIR RECURSOS FINANCEIROS, A TÍTULO DE SUBVENÇÃO SOCIAL, À ASSOCIAÇÃO PESTALOZZI DE ITAPEMIRIM, para o exercício de 202</w:t>
      </w:r>
      <w:r w:rsidR="00E275B0">
        <w:rPr>
          <w:rFonts w:ascii="Palatino Linotype" w:hAnsi="Palatino Linotype"/>
          <w:b/>
          <w:bCs/>
          <w:i/>
          <w:iCs/>
          <w:caps/>
        </w:rPr>
        <w:t>4</w:t>
      </w:r>
      <w:r w:rsidRPr="00110EE2">
        <w:rPr>
          <w:rFonts w:ascii="Palatino Linotype" w:hAnsi="Palatino Linotype"/>
          <w:b/>
          <w:bCs/>
          <w:i/>
          <w:iCs/>
          <w:caps/>
        </w:rPr>
        <w:t xml:space="preserve"> NOS TERMOS EM QUE ESPECIFICA.</w:t>
      </w:r>
    </w:p>
    <w:p w14:paraId="1D9E2BE0" w14:textId="77777777" w:rsidR="00C16714" w:rsidRPr="00110EE2" w:rsidRDefault="00C16714">
      <w:pPr>
        <w:pStyle w:val="Textbodyuser"/>
        <w:ind w:firstLine="850"/>
        <w:jc w:val="both"/>
        <w:rPr>
          <w:rFonts w:ascii="Palatino Linotype" w:hAnsi="Palatino Linotype" w:cs="Arial"/>
          <w:i/>
          <w:caps/>
          <w:sz w:val="24"/>
        </w:rPr>
      </w:pPr>
    </w:p>
    <w:p w14:paraId="1D9E2BE1" w14:textId="77777777" w:rsidR="00C16714" w:rsidRPr="00110EE2" w:rsidRDefault="00C16714">
      <w:pPr>
        <w:pStyle w:val="Textbodyuser"/>
        <w:ind w:firstLine="850"/>
        <w:rPr>
          <w:rFonts w:ascii="Palatino Linotype" w:hAnsi="Palatino Linotype" w:cs="Arial"/>
          <w:b w:val="0"/>
          <w:sz w:val="24"/>
        </w:rPr>
      </w:pPr>
    </w:p>
    <w:p w14:paraId="1D9E2BE2" w14:textId="77777777" w:rsidR="00C16714" w:rsidRPr="00110EE2" w:rsidRDefault="00EA71C3">
      <w:pPr>
        <w:pStyle w:val="Textbodyuser"/>
        <w:ind w:firstLine="850"/>
        <w:jc w:val="both"/>
        <w:rPr>
          <w:rFonts w:ascii="Palatino Linotype" w:hAnsi="Palatino Linotype"/>
          <w:sz w:val="24"/>
        </w:rPr>
      </w:pPr>
      <w:r w:rsidRPr="00110EE2">
        <w:rPr>
          <w:rFonts w:ascii="Palatino Linotype" w:hAnsi="Palatino Linotype" w:cs="Arial"/>
          <w:sz w:val="24"/>
        </w:rPr>
        <w:t>O</w:t>
      </w:r>
      <w:r w:rsidRPr="00110EE2">
        <w:rPr>
          <w:rFonts w:ascii="Palatino Linotype" w:hAnsi="Palatino Linotype" w:cs="Arial"/>
          <w:b w:val="0"/>
          <w:sz w:val="24"/>
        </w:rPr>
        <w:t xml:space="preserve"> </w:t>
      </w:r>
      <w:r w:rsidRPr="00110EE2">
        <w:rPr>
          <w:rFonts w:ascii="Palatino Linotype" w:hAnsi="Palatino Linotype" w:cs="Arial"/>
          <w:sz w:val="24"/>
        </w:rPr>
        <w:t>PREFEITO DE ITAPEMIRIM, ESTADO DO ESPÍRITO SANTO</w:t>
      </w:r>
      <w:r w:rsidRPr="00110EE2">
        <w:rPr>
          <w:rFonts w:ascii="Palatino Linotype" w:hAnsi="Palatino Linotype" w:cs="Arial"/>
          <w:b w:val="0"/>
          <w:sz w:val="24"/>
        </w:rPr>
        <w:t xml:space="preserve">, no uso de suas </w:t>
      </w:r>
      <w:r w:rsidRPr="00110EE2">
        <w:rPr>
          <w:rFonts w:ascii="Palatino Linotype" w:hAnsi="Palatino Linotype" w:cs="Arial"/>
          <w:b w:val="0"/>
          <w:sz w:val="24"/>
        </w:rPr>
        <w:t>atribuições conferidas pela Lei Orgânica do município</w:t>
      </w:r>
      <w:r w:rsidRPr="00110EE2">
        <w:rPr>
          <w:rFonts w:ascii="Palatino Linotype" w:hAnsi="Palatino Linotype" w:cs="Arial"/>
          <w:sz w:val="24"/>
        </w:rPr>
        <w:t xml:space="preserve"> </w:t>
      </w:r>
      <w:r w:rsidRPr="00110EE2">
        <w:rPr>
          <w:rFonts w:ascii="Palatino Linotype" w:hAnsi="Palatino Linotype" w:cs="Arial"/>
          <w:b w:val="0"/>
          <w:sz w:val="24"/>
        </w:rPr>
        <w:t>faz saber que a Câmara Municipal aprovou, e ele, em nome do povo, sanciona e promulga a seguinte Lei :</w:t>
      </w:r>
    </w:p>
    <w:p w14:paraId="1D9E2BE3" w14:textId="77777777" w:rsidR="00C16714" w:rsidRPr="00110EE2" w:rsidRDefault="00C16714">
      <w:pPr>
        <w:pStyle w:val="Textbodyuser"/>
        <w:spacing w:line="360" w:lineRule="auto"/>
        <w:ind w:firstLine="850"/>
        <w:jc w:val="both"/>
        <w:rPr>
          <w:rFonts w:ascii="Palatino Linotype" w:hAnsi="Palatino Linotype" w:cs="Arial"/>
          <w:sz w:val="24"/>
        </w:rPr>
      </w:pPr>
    </w:p>
    <w:p w14:paraId="1D9E2BE4" w14:textId="77777777" w:rsidR="00C16714" w:rsidRPr="00110EE2" w:rsidRDefault="00EA71C3">
      <w:pPr>
        <w:pStyle w:val="SemEspaamento"/>
        <w:spacing w:line="360" w:lineRule="auto"/>
        <w:ind w:firstLine="850"/>
        <w:jc w:val="both"/>
        <w:rPr>
          <w:rFonts w:ascii="Palatino Linotype" w:hAnsi="Palatino Linotype"/>
          <w:szCs w:val="24"/>
        </w:rPr>
      </w:pPr>
      <w:r w:rsidRPr="00110EE2">
        <w:rPr>
          <w:rFonts w:ascii="Palatino Linotype" w:eastAsia="Arial" w:hAnsi="Palatino Linotype"/>
          <w:b/>
          <w:bCs/>
          <w:szCs w:val="24"/>
        </w:rPr>
        <w:t>Art. 1º.</w:t>
      </w:r>
      <w:r w:rsidRPr="00110EE2">
        <w:rPr>
          <w:rFonts w:ascii="Palatino Linotype" w:eastAsia="Arial" w:hAnsi="Palatino Linotype"/>
          <w:szCs w:val="24"/>
        </w:rPr>
        <w:t xml:space="preserve"> </w:t>
      </w:r>
      <w:r w:rsidRPr="00110EE2">
        <w:rPr>
          <w:rFonts w:ascii="Palatino Linotype" w:eastAsia="Arial" w:hAnsi="Palatino Linotype" w:cs="Arial"/>
          <w:szCs w:val="24"/>
        </w:rPr>
        <w:t>Fica O Poder executivo autorizado a conceder auxílio financeiro, a título de subvenção social, para a Associação Pestalozzi de Itapemirim, Associação Civil de Direito Privado, sem fins lucrativos, inscrita no CNPJ sob o número 36.403.293/0001-03, com sede na Rua Cel. Marcondes de Souza, nº 123, Centro, Itapemirim-ES, mediante a celebração de instrumento legal apropriado, nos seguintes termos:</w:t>
      </w:r>
    </w:p>
    <w:p w14:paraId="1D9E2BE5" w14:textId="77777777" w:rsidR="00C16714" w:rsidRPr="00110EE2" w:rsidRDefault="00C16714">
      <w:pPr>
        <w:pStyle w:val="Standard"/>
        <w:jc w:val="both"/>
        <w:rPr>
          <w:rFonts w:ascii="Palatino Linotype" w:hAnsi="Palatino Linotype" w:cs="Arial"/>
        </w:rPr>
      </w:pPr>
    </w:p>
    <w:p w14:paraId="1D9E2BE6" w14:textId="77E2C98F" w:rsidR="00C16714" w:rsidRPr="00110EE2" w:rsidRDefault="00EA71C3">
      <w:pPr>
        <w:pStyle w:val="SemEspaamento"/>
        <w:spacing w:line="360" w:lineRule="auto"/>
        <w:ind w:firstLine="850"/>
        <w:jc w:val="both"/>
        <w:rPr>
          <w:rFonts w:ascii="Palatino Linotype" w:hAnsi="Palatino Linotype"/>
          <w:szCs w:val="24"/>
        </w:rPr>
      </w:pPr>
      <w:r w:rsidRPr="00110EE2">
        <w:rPr>
          <w:rFonts w:ascii="Palatino Linotype" w:eastAsia="Arial" w:hAnsi="Palatino Linotype" w:cs="Arial"/>
          <w:color w:val="000000"/>
          <w:szCs w:val="24"/>
        </w:rPr>
        <w:lastRenderedPageBreak/>
        <w:t xml:space="preserve">I. Repasse de até </w:t>
      </w:r>
      <w:r w:rsidRPr="00110EE2">
        <w:rPr>
          <w:rFonts w:ascii="Palatino Linotype" w:eastAsia="Arial" w:hAnsi="Palatino Linotype" w:cs="Arial"/>
          <w:b/>
          <w:bCs/>
          <w:color w:val="000000"/>
          <w:szCs w:val="24"/>
        </w:rPr>
        <w:t xml:space="preserve">R$ 308.000,00 </w:t>
      </w:r>
      <w:r w:rsidRPr="00110EE2">
        <w:rPr>
          <w:rFonts w:ascii="Palatino Linotype" w:eastAsia="Arial" w:hAnsi="Palatino Linotype" w:cs="Arial"/>
          <w:color w:val="000000"/>
          <w:szCs w:val="24"/>
        </w:rPr>
        <w:t>(trezentos e oito mil reais), para custear a manutenção e a execução dos trabalhos da Associação Pestalozzi de Itapemirim no ano de 202</w:t>
      </w:r>
      <w:r w:rsidR="00E275B0">
        <w:rPr>
          <w:rFonts w:ascii="Palatino Linotype" w:eastAsia="Arial" w:hAnsi="Palatino Linotype" w:cs="Arial"/>
          <w:color w:val="000000"/>
          <w:szCs w:val="24"/>
        </w:rPr>
        <w:t>4</w:t>
      </w:r>
      <w:r w:rsidRPr="00110EE2">
        <w:rPr>
          <w:rFonts w:ascii="Palatino Linotype" w:eastAsia="Arial" w:hAnsi="Palatino Linotype" w:cs="Arial"/>
          <w:color w:val="000000"/>
          <w:szCs w:val="24"/>
        </w:rPr>
        <w:t xml:space="preserve">, conforme plano de trabalho </w:t>
      </w:r>
      <w:r w:rsidRPr="00110EE2">
        <w:rPr>
          <w:rFonts w:ascii="Palatino Linotype" w:eastAsia="Arial" w:hAnsi="Palatino Linotype" w:cs="Arial"/>
          <w:color w:val="000000"/>
          <w:szCs w:val="24"/>
        </w:rPr>
        <w:t>apresentado.</w:t>
      </w:r>
    </w:p>
    <w:p w14:paraId="1D9E2BE7" w14:textId="77777777" w:rsidR="00C16714" w:rsidRPr="00110EE2" w:rsidRDefault="00C16714">
      <w:pPr>
        <w:pStyle w:val="SemEspaamento"/>
        <w:spacing w:line="360" w:lineRule="auto"/>
        <w:ind w:firstLine="850"/>
        <w:jc w:val="both"/>
        <w:rPr>
          <w:rFonts w:ascii="Palatino Linotype" w:eastAsia="Arial" w:hAnsi="Palatino Linotype"/>
          <w:b/>
          <w:bCs/>
          <w:szCs w:val="24"/>
        </w:rPr>
      </w:pPr>
    </w:p>
    <w:p w14:paraId="1D9E2BE8" w14:textId="5338076C" w:rsidR="00C16714" w:rsidRPr="00110EE2" w:rsidRDefault="00EA71C3">
      <w:pPr>
        <w:pStyle w:val="SemEspaamento"/>
        <w:spacing w:line="360" w:lineRule="auto"/>
        <w:ind w:firstLine="850"/>
        <w:jc w:val="both"/>
        <w:rPr>
          <w:rFonts w:ascii="Palatino Linotype" w:hAnsi="Palatino Linotype"/>
          <w:b/>
          <w:bCs/>
          <w:szCs w:val="24"/>
        </w:rPr>
      </w:pPr>
      <w:r w:rsidRPr="00110EE2">
        <w:rPr>
          <w:rFonts w:ascii="Palatino Linotype" w:eastAsia="Arial" w:hAnsi="Palatino Linotype"/>
          <w:b/>
          <w:bCs/>
          <w:szCs w:val="24"/>
        </w:rPr>
        <w:t>Art. 2º.</w:t>
      </w:r>
      <w:r w:rsidRPr="00110EE2">
        <w:rPr>
          <w:rFonts w:ascii="Palatino Linotype" w:eastAsia="Arial" w:hAnsi="Palatino Linotype"/>
          <w:szCs w:val="24"/>
        </w:rPr>
        <w:t xml:space="preserve"> Esta Lei entra em vigor na data de sua publicação, com efeitos retroativos a 1º de fevereiro de 202</w:t>
      </w:r>
      <w:r w:rsidR="002A116D">
        <w:rPr>
          <w:rFonts w:ascii="Palatino Linotype" w:eastAsia="Arial" w:hAnsi="Palatino Linotype"/>
          <w:szCs w:val="24"/>
        </w:rPr>
        <w:t>4</w:t>
      </w:r>
      <w:r w:rsidRPr="00110EE2">
        <w:rPr>
          <w:rFonts w:ascii="Palatino Linotype" w:eastAsia="Arial" w:hAnsi="Palatino Linotype"/>
          <w:szCs w:val="24"/>
        </w:rPr>
        <w:t>.</w:t>
      </w:r>
    </w:p>
    <w:p w14:paraId="1D9E2BE9" w14:textId="77777777" w:rsidR="00C16714" w:rsidRPr="00110EE2" w:rsidRDefault="00C16714">
      <w:pPr>
        <w:pStyle w:val="SemEspaamento"/>
        <w:spacing w:line="360" w:lineRule="auto"/>
        <w:ind w:firstLine="850"/>
        <w:jc w:val="both"/>
        <w:rPr>
          <w:rFonts w:ascii="Palatino Linotype" w:eastAsia="Arial" w:hAnsi="Palatino Linotype"/>
          <w:szCs w:val="24"/>
        </w:rPr>
      </w:pPr>
    </w:p>
    <w:p w14:paraId="1D9E2BEA" w14:textId="402F3E79" w:rsidR="00C16714" w:rsidRPr="00110EE2" w:rsidRDefault="00EA71C3">
      <w:pPr>
        <w:pStyle w:val="Textbodyuser"/>
        <w:jc w:val="center"/>
        <w:rPr>
          <w:rFonts w:ascii="Palatino Linotype" w:hAnsi="Palatino Linotype"/>
          <w:sz w:val="24"/>
        </w:rPr>
      </w:pPr>
      <w:r w:rsidRPr="00110EE2">
        <w:rPr>
          <w:rFonts w:ascii="Palatino Linotype" w:hAnsi="Palatino Linotype" w:cs="Arial"/>
          <w:b w:val="0"/>
          <w:bCs w:val="0"/>
          <w:sz w:val="24"/>
        </w:rPr>
        <w:t xml:space="preserve">Itapemirim-ES, </w:t>
      </w:r>
      <w:r w:rsidR="00A5693C">
        <w:rPr>
          <w:rFonts w:ascii="Palatino Linotype" w:hAnsi="Palatino Linotype" w:cs="Arial"/>
          <w:b w:val="0"/>
          <w:bCs w:val="0"/>
          <w:sz w:val="24"/>
        </w:rPr>
        <w:t>2</w:t>
      </w:r>
      <w:r>
        <w:rPr>
          <w:rFonts w:ascii="Palatino Linotype" w:hAnsi="Palatino Linotype" w:cs="Arial"/>
          <w:b w:val="0"/>
          <w:bCs w:val="0"/>
          <w:sz w:val="24"/>
        </w:rPr>
        <w:t>8</w:t>
      </w:r>
      <w:r w:rsidRPr="00110EE2">
        <w:rPr>
          <w:rFonts w:ascii="Palatino Linotype" w:hAnsi="Palatino Linotype" w:cs="Arial"/>
          <w:b w:val="0"/>
          <w:bCs w:val="0"/>
          <w:sz w:val="24"/>
        </w:rPr>
        <w:t xml:space="preserve"> de fevereiro de 202</w:t>
      </w:r>
      <w:r w:rsidR="00A5693C">
        <w:rPr>
          <w:rFonts w:ascii="Palatino Linotype" w:hAnsi="Palatino Linotype" w:cs="Arial"/>
          <w:b w:val="0"/>
          <w:bCs w:val="0"/>
          <w:sz w:val="24"/>
        </w:rPr>
        <w:t>4</w:t>
      </w:r>
      <w:r w:rsidRPr="00110EE2">
        <w:rPr>
          <w:rFonts w:ascii="Palatino Linotype" w:hAnsi="Palatino Linotype" w:cs="Arial"/>
          <w:b w:val="0"/>
          <w:bCs w:val="0"/>
          <w:sz w:val="24"/>
        </w:rPr>
        <w:t>.</w:t>
      </w:r>
    </w:p>
    <w:p w14:paraId="1D9E2BEB" w14:textId="77777777" w:rsidR="00C16714" w:rsidRPr="00110EE2" w:rsidRDefault="00C16714">
      <w:pPr>
        <w:pStyle w:val="Textbodyuser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C" w14:textId="77777777" w:rsidR="00C16714" w:rsidRPr="00110EE2" w:rsidRDefault="00C16714">
      <w:pPr>
        <w:pStyle w:val="Textbodyuser"/>
        <w:ind w:firstLine="850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D" w14:textId="77777777" w:rsidR="00C16714" w:rsidRPr="00110EE2" w:rsidRDefault="00C16714">
      <w:pPr>
        <w:pStyle w:val="Textbodyuser"/>
        <w:ind w:firstLine="850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E" w14:textId="77777777" w:rsidR="00C16714" w:rsidRPr="00110EE2" w:rsidRDefault="00C16714">
      <w:pPr>
        <w:pStyle w:val="Textbodyuser"/>
        <w:ind w:firstLine="850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F" w14:textId="77777777" w:rsidR="00C16714" w:rsidRPr="00110EE2" w:rsidRDefault="00EA71C3">
      <w:pPr>
        <w:pStyle w:val="Standard"/>
        <w:ind w:left="6" w:right="1"/>
        <w:jc w:val="center"/>
        <w:rPr>
          <w:rFonts w:ascii="Palatino Linotype" w:hAnsi="Palatino Linotype"/>
        </w:rPr>
      </w:pPr>
      <w:r w:rsidRPr="00110EE2">
        <w:rPr>
          <w:rFonts w:ascii="Palatino Linotype" w:hAnsi="Palatino Linotype" w:cs="Arial"/>
          <w:b/>
          <w:smallCaps/>
        </w:rPr>
        <w:t>Antônio da Rocha Sales</w:t>
      </w:r>
      <w:r w:rsidRPr="00110EE2">
        <w:rPr>
          <w:rFonts w:ascii="Palatino Linotype" w:hAnsi="Palatino Linotype" w:cs="Arial"/>
          <w:smallCaps/>
        </w:rPr>
        <w:br/>
      </w:r>
      <w:r w:rsidRPr="00110EE2">
        <w:rPr>
          <w:rFonts w:ascii="Palatino Linotype" w:hAnsi="Palatino Linotype" w:cs="Arial"/>
        </w:rPr>
        <w:t>Prefeito de Itapemirim</w:t>
      </w:r>
    </w:p>
    <w:sectPr w:rsidR="00C16714" w:rsidRPr="00110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50" w:right="1670" w:bottom="3279" w:left="1670" w:header="918" w:footer="2346" w:gutter="0"/>
      <w:pgBorders>
        <w:top w:val="single" w:sz="4" w:space="10" w:color="000000"/>
        <w:left w:val="single" w:sz="4" w:space="29" w:color="000000"/>
        <w:bottom w:val="single" w:sz="4" w:space="10" w:color="000000"/>
        <w:right w:val="single" w:sz="4" w:space="29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3DE1" w14:textId="77777777" w:rsidR="00294115" w:rsidRDefault="00294115">
      <w:r>
        <w:separator/>
      </w:r>
    </w:p>
  </w:endnote>
  <w:endnote w:type="continuationSeparator" w:id="0">
    <w:p w14:paraId="12ECA2F9" w14:textId="77777777" w:rsidR="00294115" w:rsidRDefault="0029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8D07" w14:textId="77777777" w:rsidR="00D36B52" w:rsidRDefault="00D36B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2BB8" w14:textId="77777777" w:rsidR="00C42915" w:rsidRDefault="00EA71C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9E2BAA" wp14:editId="1D9E2BAB">
              <wp:simplePos x="0" y="0"/>
              <wp:positionH relativeFrom="column">
                <wp:posOffset>802080</wp:posOffset>
              </wp:positionH>
              <wp:positionV relativeFrom="paragraph">
                <wp:posOffset>-46440</wp:posOffset>
              </wp:positionV>
              <wp:extent cx="4641120" cy="360"/>
              <wp:effectExtent l="0" t="0" r="26130" b="37740"/>
              <wp:wrapNone/>
              <wp:docPr id="1056848545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41120" cy="36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5B9BD5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5EB3F4A" id="Conector reto 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-3.65pt" to="428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" strokecolor="#5b9bd5" strokeweight=".18mm">
              <v:stroke joinstyle="miter"/>
            </v:line>
          </w:pict>
        </mc:Fallback>
      </mc:AlternateContent>
    </w:r>
  </w:p>
  <w:p w14:paraId="1D9E2BB9" w14:textId="77777777" w:rsidR="00C42915" w:rsidRDefault="00EA71C3">
    <w:pPr>
      <w:pStyle w:val="Rodap"/>
      <w:jc w:val="center"/>
    </w:pPr>
    <w:r>
      <w:rPr>
        <w:sz w:val="18"/>
        <w:szCs w:val="18"/>
      </w:rPr>
      <w:t>Praça Domingos José Martins, S/N, Centro, Itapemirim, Espírito Santo – CNPJ: 27.174.168/0001-70</w:t>
    </w:r>
    <w:r>
      <w:rPr>
        <w:sz w:val="18"/>
        <w:szCs w:val="18"/>
      </w:rPr>
      <w:br/>
    </w:r>
    <w:hyperlink r:id="rId1" w:history="1">
      <w:r>
        <w:rPr>
          <w:rStyle w:val="Internetlink"/>
          <w:i/>
          <w:sz w:val="18"/>
          <w:szCs w:val="18"/>
        </w:rPr>
        <w:t>gabinete@itapemirim.es.gov.br</w:t>
      </w:r>
    </w:hyperlink>
    <w:r>
      <w:rPr>
        <w:i/>
        <w:sz w:val="18"/>
        <w:szCs w:val="18"/>
      </w:rPr>
      <w:t xml:space="preserve"> - </w:t>
    </w:r>
    <w:hyperlink r:id="rId2" w:history="1">
      <w:r>
        <w:rPr>
          <w:rStyle w:val="Internetlink"/>
          <w:i/>
          <w:sz w:val="18"/>
          <w:szCs w:val="18"/>
        </w:rPr>
        <w:t>www.itapemirim.es.gov.br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A8A5" w14:textId="77777777" w:rsidR="00D36B52" w:rsidRDefault="00D36B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2B89" w14:textId="77777777" w:rsidR="00294115" w:rsidRDefault="00294115">
      <w:r>
        <w:rPr>
          <w:color w:val="000000"/>
        </w:rPr>
        <w:separator/>
      </w:r>
    </w:p>
  </w:footnote>
  <w:footnote w:type="continuationSeparator" w:id="0">
    <w:p w14:paraId="3220982B" w14:textId="77777777" w:rsidR="00294115" w:rsidRDefault="0029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416F" w14:textId="69A5B68F" w:rsidR="00D36B52" w:rsidRDefault="00D36B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2BAE" w14:textId="15596AE3" w:rsidR="00C42915" w:rsidRDefault="00D36B52">
    <w:pPr>
      <w:pStyle w:val="Cabealho"/>
      <w:tabs>
        <w:tab w:val="left" w:pos="23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D9E2BA6" wp14:editId="1D9E2BA7">
          <wp:simplePos x="0" y="0"/>
          <wp:positionH relativeFrom="column">
            <wp:posOffset>2351520</wp:posOffset>
          </wp:positionH>
          <wp:positionV relativeFrom="paragraph">
            <wp:posOffset>32400</wp:posOffset>
          </wp:positionV>
          <wp:extent cx="736559" cy="736559"/>
          <wp:effectExtent l="0" t="0" r="6391" b="6391"/>
          <wp:wrapNone/>
          <wp:docPr id="181090123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559" cy="736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D9E2BAF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0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1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2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3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4" w14:textId="77777777" w:rsidR="00C42915" w:rsidRDefault="00EA71C3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PREFEITURA </w:t>
    </w:r>
    <w:r>
      <w:rPr>
        <w:rFonts w:ascii="Arial" w:hAnsi="Arial" w:cs="Arial"/>
        <w:b/>
        <w:sz w:val="20"/>
        <w:szCs w:val="20"/>
      </w:rPr>
      <w:t>MUNICIPAL DE ITAPEMIRIM-ES</w:t>
    </w:r>
  </w:p>
  <w:p w14:paraId="1D9E2BB5" w14:textId="77777777" w:rsidR="00C42915" w:rsidRDefault="00EA71C3">
    <w:pPr>
      <w:pStyle w:val="Cabealho"/>
      <w:tabs>
        <w:tab w:val="left" w:pos="2355"/>
      </w:tabs>
      <w:jc w:val="center"/>
      <w:rPr>
        <w:rFonts w:ascii="Arial" w:hAnsi="Arial" w:cs="Arial"/>
        <w:sz w:val="24"/>
        <w:szCs w:val="20"/>
      </w:rPr>
    </w:pPr>
    <w:r>
      <w:rPr>
        <w:rFonts w:ascii="Arial" w:hAnsi="Arial" w:cs="Arial"/>
        <w:sz w:val="24"/>
        <w:szCs w:val="20"/>
      </w:rPr>
      <w:t>Gabinete do Prefeito - GAP</w:t>
    </w:r>
  </w:p>
  <w:p w14:paraId="1D9E2BB6" w14:textId="77777777" w:rsidR="00C42915" w:rsidRDefault="00EA71C3">
    <w:pPr>
      <w:pStyle w:val="Cabealho"/>
      <w:tabs>
        <w:tab w:val="left" w:pos="38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9E2BA8" wp14:editId="1D9E2BA9">
              <wp:simplePos x="0" y="0"/>
              <wp:positionH relativeFrom="column">
                <wp:posOffset>-361440</wp:posOffset>
              </wp:positionH>
              <wp:positionV relativeFrom="paragraph">
                <wp:posOffset>39960</wp:posOffset>
              </wp:positionV>
              <wp:extent cx="6189840" cy="360"/>
              <wp:effectExtent l="0" t="0" r="20460" b="37740"/>
              <wp:wrapNone/>
              <wp:docPr id="600874344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9840" cy="36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6BD746C" id="Conector reto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45pt,3.15pt" to="458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" strokecolor="#4472c4" strokeweight=".18mm">
              <v:stroke joinstyle="miter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5CC2" w14:textId="248DA954" w:rsidR="00D36B52" w:rsidRDefault="00D36B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C2AD6"/>
    <w:multiLevelType w:val="multilevel"/>
    <w:tmpl w:val="FEC0B0C2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53179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14"/>
    <w:rsid w:val="00110EE2"/>
    <w:rsid w:val="001207B4"/>
    <w:rsid w:val="00294115"/>
    <w:rsid w:val="002A116D"/>
    <w:rsid w:val="00354E06"/>
    <w:rsid w:val="0057431F"/>
    <w:rsid w:val="00A5693C"/>
    <w:rsid w:val="00A57C99"/>
    <w:rsid w:val="00A74861"/>
    <w:rsid w:val="00AA1D53"/>
    <w:rsid w:val="00C16714"/>
    <w:rsid w:val="00C42915"/>
    <w:rsid w:val="00D239AF"/>
    <w:rsid w:val="00D36B52"/>
    <w:rsid w:val="00E275B0"/>
    <w:rsid w:val="00EA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E2BA6"/>
  <w15:docId w15:val="{F28AFC13-35F4-4A80-8461-E43309DA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  <w:contextualSpacing/>
    </w:pPr>
  </w:style>
  <w:style w:type="paragraph" w:customStyle="1" w:styleId="Standarduser">
    <w:name w:val="Standard (user)"/>
    <w:pPr>
      <w:widowControl/>
      <w:overflowPunct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Pr>
      <w:b/>
      <w:bCs/>
      <w:sz w:val="28"/>
    </w:rPr>
  </w:style>
  <w:style w:type="paragraph" w:customStyle="1" w:styleId="western">
    <w:name w:val="western"/>
    <w:basedOn w:val="Standarduser"/>
    <w:pPr>
      <w:spacing w:before="280" w:after="119"/>
    </w:pPr>
  </w:style>
  <w:style w:type="paragraph" w:styleId="SemEspaamento">
    <w:name w:val="No Spacing"/>
    <w:pPr>
      <w:widowControl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/>
      <w:sz w:val="18"/>
      <w:szCs w:val="18"/>
    </w:rPr>
  </w:style>
  <w:style w:type="character" w:customStyle="1" w:styleId="ListLabel3">
    <w:name w:val="ListLabel 3"/>
    <w:rPr>
      <w:i/>
      <w:sz w:val="18"/>
      <w:szCs w:val="18"/>
    </w:rPr>
  </w:style>
  <w:style w:type="numbering" w:customStyle="1" w:styleId="Semlista1">
    <w:name w:val="Sem lista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pemirim.es.gov.br/" TargetMode="External"/><Relationship Id="rId1" Type="http://schemas.openxmlformats.org/officeDocument/2006/relationships/hyperlink" Target="mailto:gabinete@itapemirim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695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Hewerton Felizardo Moreira</dc:creator>
  <cp:lastModifiedBy>Pablo Pereira</cp:lastModifiedBy>
  <cp:revision>10</cp:revision>
  <cp:lastPrinted>2024-02-26T17:45:00Z</cp:lastPrinted>
  <dcterms:created xsi:type="dcterms:W3CDTF">2024-02-26T17:42:00Z</dcterms:created>
  <dcterms:modified xsi:type="dcterms:W3CDTF">2024-02-28T11:58:00Z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